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8D9" w:rsidRDefault="0028643F" w:rsidP="006E68D9">
      <w:pPr>
        <w:spacing w:after="0" w:line="240" w:lineRule="auto"/>
        <w:rPr>
          <w:rFonts w:ascii="Times New Roman" w:eastAsia="Times New Roman" w:hAnsi="Times New Roman" w:cs="Times New Roman"/>
          <w:sz w:val="24"/>
          <w:szCs w:val="24"/>
        </w:rPr>
      </w:pPr>
      <w:r>
        <w:rPr>
          <w:rFonts w:ascii="Edwardian Script ITC" w:hAnsi="Edwardian Script ITC"/>
          <w:sz w:val="56"/>
          <w:szCs w:val="56"/>
        </w:rPr>
        <w:t xml:space="preserve">    </w:t>
      </w:r>
    </w:p>
    <w:p w:rsidR="006E68D9" w:rsidRDefault="00A51EEC" w:rsidP="006E68D9">
      <w:pPr>
        <w:spacing w:after="0" w:line="240" w:lineRule="auto"/>
        <w:jc w:val="center"/>
        <w:rPr>
          <w:rFonts w:ascii="Arial" w:eastAsia="Arial" w:hAnsi="Arial" w:cs="Arial"/>
          <w:b/>
          <w:sz w:val="24"/>
          <w:szCs w:val="24"/>
        </w:rPr>
      </w:pPr>
      <w:bookmarkStart w:id="0" w:name="_heading=h.30j0zll"/>
      <w:bookmarkEnd w:id="0"/>
      <w:r>
        <w:rPr>
          <w:rFonts w:ascii="Arial" w:eastAsia="Arial" w:hAnsi="Arial" w:cs="Arial"/>
          <w:b/>
          <w:sz w:val="24"/>
          <w:szCs w:val="24"/>
        </w:rPr>
        <w:t xml:space="preserve">Curriculum do Agraciado </w:t>
      </w:r>
    </w:p>
    <w:p w:rsidR="00A51EEC" w:rsidRDefault="00A51EEC" w:rsidP="006E68D9">
      <w:pPr>
        <w:spacing w:after="0" w:line="240" w:lineRule="auto"/>
        <w:jc w:val="center"/>
        <w:rPr>
          <w:rFonts w:ascii="Arial" w:eastAsia="Arial" w:hAnsi="Arial" w:cs="Arial"/>
          <w:b/>
          <w:sz w:val="24"/>
          <w:szCs w:val="24"/>
        </w:rPr>
      </w:pPr>
    </w:p>
    <w:p w:rsidR="00A51EEC" w:rsidRDefault="00A51EEC" w:rsidP="006E68D9">
      <w:pPr>
        <w:spacing w:after="0" w:line="240" w:lineRule="auto"/>
        <w:jc w:val="center"/>
        <w:rPr>
          <w:rFonts w:ascii="Arial" w:eastAsia="Arial" w:hAnsi="Arial" w:cs="Arial"/>
          <w:b/>
          <w:sz w:val="24"/>
          <w:szCs w:val="24"/>
        </w:rPr>
      </w:pPr>
    </w:p>
    <w:p w:rsidR="006E68D9" w:rsidRDefault="006E68D9" w:rsidP="00040A4F">
      <w:pPr>
        <w:spacing w:after="0" w:line="240" w:lineRule="auto"/>
        <w:jc w:val="both"/>
        <w:rPr>
          <w:rFonts w:ascii="Arial" w:eastAsia="Arial" w:hAnsi="Arial" w:cs="Arial"/>
          <w:sz w:val="24"/>
          <w:szCs w:val="24"/>
        </w:rPr>
      </w:pPr>
    </w:p>
    <w:p w:rsidR="00A51EEC" w:rsidRDefault="00D46578" w:rsidP="00040A4F">
      <w:pPr>
        <w:spacing w:after="0" w:line="240" w:lineRule="auto"/>
        <w:jc w:val="both"/>
        <w:rPr>
          <w:rFonts w:ascii="Arial" w:hAnsi="Arial" w:cs="Arial"/>
          <w:sz w:val="24"/>
          <w:szCs w:val="24"/>
        </w:rPr>
      </w:pPr>
      <w:r>
        <w:rPr>
          <w:rFonts w:ascii="Arial" w:hAnsi="Arial" w:cs="Arial"/>
          <w:sz w:val="24"/>
          <w:szCs w:val="24"/>
        </w:rPr>
        <w:t>Jú</w:t>
      </w:r>
      <w:r w:rsidR="00077792">
        <w:rPr>
          <w:rFonts w:ascii="Arial" w:hAnsi="Arial" w:cs="Arial"/>
          <w:sz w:val="24"/>
          <w:szCs w:val="24"/>
        </w:rPr>
        <w:t>lio Marcos, nascido em 26 de Outubro de 1979, em Manhuaçu Minas Gerais</w:t>
      </w:r>
      <w:r>
        <w:rPr>
          <w:rFonts w:ascii="Arial" w:hAnsi="Arial" w:cs="Arial"/>
          <w:sz w:val="24"/>
          <w:szCs w:val="24"/>
        </w:rPr>
        <w:t xml:space="preserve">, Casado com </w:t>
      </w:r>
      <w:r w:rsidR="00A42D77">
        <w:rPr>
          <w:rFonts w:ascii="Arial" w:hAnsi="Arial" w:cs="Arial"/>
          <w:sz w:val="24"/>
          <w:szCs w:val="24"/>
        </w:rPr>
        <w:t>Eliane Lopes de Souza pai de do</w:t>
      </w:r>
      <w:r>
        <w:rPr>
          <w:rFonts w:ascii="Arial" w:hAnsi="Arial" w:cs="Arial"/>
          <w:sz w:val="24"/>
          <w:szCs w:val="24"/>
        </w:rPr>
        <w:t>is</w:t>
      </w:r>
      <w:r w:rsidR="00A42D77">
        <w:rPr>
          <w:rFonts w:ascii="Arial" w:hAnsi="Arial" w:cs="Arial"/>
          <w:sz w:val="24"/>
          <w:szCs w:val="24"/>
        </w:rPr>
        <w:t xml:space="preserve"> filhos Júlio</w:t>
      </w:r>
      <w:proofErr w:type="gramStart"/>
      <w:r w:rsidR="00A42D77">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e Leonardo.</w:t>
      </w: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r>
        <w:rPr>
          <w:rFonts w:ascii="Arial" w:hAnsi="Arial" w:cs="Arial"/>
          <w:sz w:val="24"/>
          <w:szCs w:val="24"/>
        </w:rPr>
        <w:t>Júlio veio para a cidade de Barra Mansa com vinte um anos de idade</w:t>
      </w:r>
      <w:r w:rsidR="005F6BC1">
        <w:rPr>
          <w:rFonts w:ascii="Arial" w:hAnsi="Arial" w:cs="Arial"/>
          <w:sz w:val="24"/>
          <w:szCs w:val="24"/>
        </w:rPr>
        <w:t xml:space="preserve"> para trabalhar</w:t>
      </w:r>
      <w:r w:rsidR="0024568A">
        <w:rPr>
          <w:rFonts w:ascii="Arial" w:hAnsi="Arial" w:cs="Arial"/>
          <w:sz w:val="24"/>
          <w:szCs w:val="24"/>
        </w:rPr>
        <w:t>,</w:t>
      </w:r>
      <w:proofErr w:type="gramStart"/>
      <w:r w:rsidR="005F6BC1">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come</w:t>
      </w:r>
      <w:r w:rsidR="005F6BC1">
        <w:rPr>
          <w:rFonts w:ascii="Arial" w:hAnsi="Arial" w:cs="Arial"/>
          <w:sz w:val="24"/>
          <w:szCs w:val="24"/>
        </w:rPr>
        <w:t xml:space="preserve">çou  como ajudante </w:t>
      </w:r>
      <w:r>
        <w:rPr>
          <w:rFonts w:ascii="Arial" w:hAnsi="Arial" w:cs="Arial"/>
          <w:sz w:val="24"/>
          <w:szCs w:val="24"/>
        </w:rPr>
        <w:t>e</w:t>
      </w:r>
      <w:r w:rsidR="005F6BC1">
        <w:rPr>
          <w:rFonts w:ascii="Arial" w:hAnsi="Arial" w:cs="Arial"/>
          <w:sz w:val="24"/>
          <w:szCs w:val="24"/>
        </w:rPr>
        <w:t xml:space="preserve">m uma empresa de </w:t>
      </w:r>
      <w:r>
        <w:rPr>
          <w:rFonts w:ascii="Arial" w:hAnsi="Arial" w:cs="Arial"/>
          <w:sz w:val="24"/>
          <w:szCs w:val="24"/>
        </w:rPr>
        <w:t xml:space="preserve"> reciclagem </w:t>
      </w:r>
      <w:r w:rsidR="005F6BC1">
        <w:rPr>
          <w:rFonts w:ascii="Arial" w:hAnsi="Arial" w:cs="Arial"/>
          <w:sz w:val="24"/>
          <w:szCs w:val="24"/>
        </w:rPr>
        <w:t xml:space="preserve"> com o passar do tempo viu a oportunidade de abrir seu próprio empreendimento</w:t>
      </w:r>
      <w:r w:rsidR="0024568A">
        <w:rPr>
          <w:rFonts w:ascii="Arial" w:hAnsi="Arial" w:cs="Arial"/>
          <w:sz w:val="24"/>
          <w:szCs w:val="24"/>
        </w:rPr>
        <w:t xml:space="preserve"> e foi a luta</w:t>
      </w:r>
      <w:r w:rsidR="005F6BC1">
        <w:rPr>
          <w:rFonts w:ascii="Arial" w:hAnsi="Arial" w:cs="Arial"/>
          <w:sz w:val="24"/>
          <w:szCs w:val="24"/>
        </w:rPr>
        <w:t xml:space="preserve"> com uma camionete D20</w:t>
      </w:r>
      <w:r w:rsidR="0024568A">
        <w:rPr>
          <w:rFonts w:ascii="Arial" w:hAnsi="Arial" w:cs="Arial"/>
          <w:sz w:val="24"/>
          <w:szCs w:val="24"/>
        </w:rPr>
        <w:t xml:space="preserve"> da marca </w:t>
      </w:r>
      <w:proofErr w:type="spellStart"/>
      <w:r w:rsidR="0024568A">
        <w:rPr>
          <w:rFonts w:ascii="Arial" w:hAnsi="Arial" w:cs="Arial"/>
          <w:sz w:val="24"/>
          <w:szCs w:val="24"/>
        </w:rPr>
        <w:t>chevrolet</w:t>
      </w:r>
      <w:proofErr w:type="spellEnd"/>
      <w:r w:rsidR="005F6BC1">
        <w:rPr>
          <w:rFonts w:ascii="Arial" w:hAnsi="Arial" w:cs="Arial"/>
          <w:sz w:val="24"/>
          <w:szCs w:val="24"/>
        </w:rPr>
        <w:t xml:space="preserve"> começou sua busca pelo </w:t>
      </w:r>
      <w:r w:rsidR="0024568A">
        <w:rPr>
          <w:rFonts w:ascii="Arial" w:hAnsi="Arial" w:cs="Arial"/>
          <w:sz w:val="24"/>
          <w:szCs w:val="24"/>
        </w:rPr>
        <w:t xml:space="preserve">tão </w:t>
      </w:r>
      <w:r w:rsidR="005F6BC1">
        <w:rPr>
          <w:rFonts w:ascii="Arial" w:hAnsi="Arial" w:cs="Arial"/>
          <w:sz w:val="24"/>
          <w:szCs w:val="24"/>
        </w:rPr>
        <w:t>sonhado momento de ter também seu lugar ao so</w:t>
      </w:r>
      <w:r w:rsidR="00B73193">
        <w:rPr>
          <w:rFonts w:ascii="Arial" w:hAnsi="Arial" w:cs="Arial"/>
          <w:sz w:val="24"/>
          <w:szCs w:val="24"/>
        </w:rPr>
        <w:t>l com muito esforço e dedicação e bons longos anos</w:t>
      </w:r>
      <w:r w:rsidR="0024568A">
        <w:rPr>
          <w:rFonts w:ascii="Arial" w:hAnsi="Arial" w:cs="Arial"/>
          <w:sz w:val="24"/>
          <w:szCs w:val="24"/>
        </w:rPr>
        <w:t xml:space="preserve"> dedicados</w:t>
      </w:r>
      <w:r w:rsidR="00A42D77">
        <w:rPr>
          <w:rFonts w:ascii="Arial" w:hAnsi="Arial" w:cs="Arial"/>
          <w:sz w:val="24"/>
          <w:szCs w:val="24"/>
        </w:rPr>
        <w:t xml:space="preserve"> ao</w:t>
      </w:r>
      <w:r w:rsidR="00B73193">
        <w:rPr>
          <w:rFonts w:ascii="Arial" w:hAnsi="Arial" w:cs="Arial"/>
          <w:sz w:val="24"/>
          <w:szCs w:val="24"/>
        </w:rPr>
        <w:t xml:space="preserve"> trabalho</w:t>
      </w:r>
      <w:r w:rsidR="0024568A">
        <w:rPr>
          <w:rFonts w:ascii="Arial" w:hAnsi="Arial" w:cs="Arial"/>
          <w:sz w:val="24"/>
          <w:szCs w:val="24"/>
        </w:rPr>
        <w:t xml:space="preserve"> </w:t>
      </w:r>
      <w:r w:rsidR="00B73193">
        <w:rPr>
          <w:rFonts w:ascii="Arial" w:hAnsi="Arial" w:cs="Arial"/>
          <w:sz w:val="24"/>
          <w:szCs w:val="24"/>
        </w:rPr>
        <w:t xml:space="preserve"> Júlio abria sua primeira empresa SOUZA &amp; SOUZA  com essa conquista Júlio  apostou mais uma vez em muito trabalho e honestidade ao passar dos anos Júlio</w:t>
      </w:r>
      <w:r w:rsidR="0024568A">
        <w:rPr>
          <w:rFonts w:ascii="Arial" w:hAnsi="Arial" w:cs="Arial"/>
          <w:sz w:val="24"/>
          <w:szCs w:val="24"/>
        </w:rPr>
        <w:t xml:space="preserve"> vê a recompensa do seu esforço e</w:t>
      </w:r>
      <w:r w:rsidR="00B73193">
        <w:rPr>
          <w:rFonts w:ascii="Arial" w:hAnsi="Arial" w:cs="Arial"/>
          <w:sz w:val="24"/>
          <w:szCs w:val="24"/>
        </w:rPr>
        <w:t xml:space="preserve"> abre sua segunda empresa a JM LOPES agora Júlio um mineiro que chegou em Barra mansa no final da década dos anos 90 em um fu</w:t>
      </w:r>
      <w:r w:rsidR="00F37B18">
        <w:rPr>
          <w:rFonts w:ascii="Arial" w:hAnsi="Arial" w:cs="Arial"/>
          <w:sz w:val="24"/>
          <w:szCs w:val="24"/>
        </w:rPr>
        <w:t>sca ano 74 como ele mesmo relatou</w:t>
      </w:r>
      <w:r w:rsidR="0024568A">
        <w:rPr>
          <w:rFonts w:ascii="Arial" w:hAnsi="Arial" w:cs="Arial"/>
          <w:sz w:val="24"/>
          <w:szCs w:val="24"/>
        </w:rPr>
        <w:t xml:space="preserve">, se torna </w:t>
      </w:r>
      <w:r w:rsidR="00B73193">
        <w:rPr>
          <w:rFonts w:ascii="Arial" w:hAnsi="Arial" w:cs="Arial"/>
          <w:sz w:val="24"/>
          <w:szCs w:val="24"/>
        </w:rPr>
        <w:t xml:space="preserve"> um empresário de sucesso  gerador de rendas para nossa cidade </w:t>
      </w:r>
      <w:r w:rsidR="00A42D77">
        <w:rPr>
          <w:rFonts w:ascii="Arial" w:hAnsi="Arial" w:cs="Arial"/>
          <w:sz w:val="24"/>
          <w:szCs w:val="24"/>
        </w:rPr>
        <w:t xml:space="preserve">e </w:t>
      </w:r>
      <w:r w:rsidR="00B73193">
        <w:rPr>
          <w:rFonts w:ascii="Arial" w:hAnsi="Arial" w:cs="Arial"/>
          <w:sz w:val="24"/>
          <w:szCs w:val="24"/>
        </w:rPr>
        <w:t>um empregador</w:t>
      </w:r>
      <w:r w:rsidR="0024568A">
        <w:rPr>
          <w:rFonts w:ascii="Arial" w:hAnsi="Arial" w:cs="Arial"/>
          <w:sz w:val="24"/>
          <w:szCs w:val="24"/>
        </w:rPr>
        <w:t>,</w:t>
      </w:r>
      <w:r w:rsidR="00A42D77">
        <w:rPr>
          <w:rFonts w:ascii="Arial" w:hAnsi="Arial" w:cs="Arial"/>
          <w:sz w:val="24"/>
          <w:szCs w:val="24"/>
        </w:rPr>
        <w:t xml:space="preserve"> suas conquista não param por ai</w:t>
      </w:r>
      <w:r w:rsidR="0024568A">
        <w:rPr>
          <w:rFonts w:ascii="Arial" w:hAnsi="Arial" w:cs="Arial"/>
          <w:sz w:val="24"/>
          <w:szCs w:val="24"/>
        </w:rPr>
        <w:t xml:space="preserve"> logo Júlio terá </w:t>
      </w:r>
      <w:r w:rsidR="00A42D77">
        <w:rPr>
          <w:rFonts w:ascii="Arial" w:hAnsi="Arial" w:cs="Arial"/>
          <w:sz w:val="24"/>
          <w:szCs w:val="24"/>
        </w:rPr>
        <w:t>mais uma empresa aberta sua</w:t>
      </w:r>
      <w:r w:rsidR="0024568A">
        <w:rPr>
          <w:rFonts w:ascii="Arial" w:hAnsi="Arial" w:cs="Arial"/>
          <w:sz w:val="24"/>
          <w:szCs w:val="24"/>
        </w:rPr>
        <w:t xml:space="preserve"> transportadora SOUZA TRANSPO</w:t>
      </w:r>
      <w:r w:rsidR="00A42D77">
        <w:rPr>
          <w:rFonts w:ascii="Arial" w:hAnsi="Arial" w:cs="Arial"/>
          <w:sz w:val="24"/>
          <w:szCs w:val="24"/>
        </w:rPr>
        <w:t>RTES mostrando que com dedicação e muito trabalho o resultado vem.</w:t>
      </w:r>
    </w:p>
    <w:p w:rsidR="00D46578" w:rsidRDefault="00D46578" w:rsidP="00040A4F">
      <w:pPr>
        <w:spacing w:after="0" w:line="240" w:lineRule="auto"/>
        <w:jc w:val="both"/>
        <w:rPr>
          <w:rFonts w:ascii="Arial" w:hAnsi="Arial" w:cs="Arial"/>
          <w:sz w:val="24"/>
          <w:szCs w:val="24"/>
        </w:rPr>
      </w:pPr>
      <w:bookmarkStart w:id="1" w:name="_GoBack"/>
      <w:bookmarkEnd w:id="1"/>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D46578" w:rsidRDefault="00D46578" w:rsidP="00040A4F">
      <w:pPr>
        <w:spacing w:after="0" w:line="240" w:lineRule="auto"/>
        <w:jc w:val="both"/>
        <w:rPr>
          <w:rFonts w:ascii="Arial" w:hAnsi="Arial" w:cs="Arial"/>
          <w:sz w:val="24"/>
          <w:szCs w:val="24"/>
        </w:rPr>
      </w:pPr>
    </w:p>
    <w:p w:rsidR="00A51EEC" w:rsidRDefault="00A51EEC" w:rsidP="006E68D9">
      <w:pPr>
        <w:spacing w:after="0" w:line="240" w:lineRule="auto"/>
        <w:jc w:val="center"/>
        <w:rPr>
          <w:rFonts w:ascii="Arial" w:hAnsi="Arial" w:cs="Arial"/>
          <w:sz w:val="24"/>
          <w:szCs w:val="24"/>
        </w:rPr>
      </w:pPr>
    </w:p>
    <w:p w:rsidR="00A51EEC" w:rsidRDefault="00A51EEC" w:rsidP="00040A4F">
      <w:pPr>
        <w:spacing w:after="0" w:line="240" w:lineRule="auto"/>
        <w:jc w:val="both"/>
        <w:rPr>
          <w:rFonts w:ascii="Arial" w:hAnsi="Arial" w:cs="Arial"/>
          <w:sz w:val="24"/>
          <w:szCs w:val="24"/>
        </w:rPr>
      </w:pPr>
      <w:r w:rsidRPr="00A51EEC">
        <w:rPr>
          <w:rFonts w:ascii="Arial" w:hAnsi="Arial" w:cs="Arial"/>
          <w:sz w:val="24"/>
          <w:szCs w:val="24"/>
        </w:rPr>
        <w:t xml:space="preserve">Entre 2007 e 2009, atuou como assessor da </w:t>
      </w:r>
      <w:proofErr w:type="spellStart"/>
      <w:r w:rsidRPr="00A51EEC">
        <w:rPr>
          <w:rFonts w:ascii="Arial" w:hAnsi="Arial" w:cs="Arial"/>
          <w:sz w:val="24"/>
          <w:szCs w:val="24"/>
        </w:rPr>
        <w:t>Secretaria-Geral</w:t>
      </w:r>
      <w:proofErr w:type="spellEnd"/>
      <w:r w:rsidRPr="00A51EEC">
        <w:rPr>
          <w:rFonts w:ascii="Arial" w:hAnsi="Arial" w:cs="Arial"/>
          <w:sz w:val="24"/>
          <w:szCs w:val="24"/>
        </w:rPr>
        <w:t xml:space="preserve"> de Planejamento do Tribunal de Contas do Estado do Rio de Janeiro (TCE/RJ) e, entre os anos de 2009 e 2011, foi presidente da Fundação Estadual do Norte Fluminense (FENORTE). </w:t>
      </w:r>
    </w:p>
    <w:p w:rsidR="00A51EEC" w:rsidRDefault="00A51EEC" w:rsidP="006E68D9">
      <w:pPr>
        <w:spacing w:after="0" w:line="240" w:lineRule="auto"/>
        <w:jc w:val="center"/>
        <w:rPr>
          <w:rFonts w:ascii="Arial" w:hAnsi="Arial" w:cs="Arial"/>
          <w:sz w:val="24"/>
          <w:szCs w:val="24"/>
        </w:rPr>
      </w:pPr>
    </w:p>
    <w:p w:rsidR="00A51EEC" w:rsidRDefault="00A51EEC" w:rsidP="00040A4F">
      <w:pPr>
        <w:spacing w:after="0" w:line="240" w:lineRule="auto"/>
        <w:jc w:val="both"/>
        <w:rPr>
          <w:rFonts w:ascii="Arial" w:hAnsi="Arial" w:cs="Arial"/>
          <w:sz w:val="24"/>
          <w:szCs w:val="24"/>
        </w:rPr>
      </w:pPr>
      <w:r w:rsidRPr="00A51EEC">
        <w:rPr>
          <w:rFonts w:ascii="Arial" w:hAnsi="Arial" w:cs="Arial"/>
          <w:sz w:val="24"/>
          <w:szCs w:val="24"/>
        </w:rPr>
        <w:t xml:space="preserve">Por influência de seu pai, Marcos </w:t>
      </w:r>
      <w:r w:rsidR="005B24ED" w:rsidRPr="00A51EEC">
        <w:rPr>
          <w:rFonts w:ascii="Arial" w:hAnsi="Arial" w:cs="Arial"/>
          <w:sz w:val="24"/>
          <w:szCs w:val="24"/>
        </w:rPr>
        <w:t>Bacelar</w:t>
      </w:r>
      <w:r w:rsidRPr="00A51EEC">
        <w:rPr>
          <w:rFonts w:ascii="Arial" w:hAnsi="Arial" w:cs="Arial"/>
          <w:sz w:val="24"/>
          <w:szCs w:val="24"/>
        </w:rPr>
        <w:t>, político de destaque na sua cidade natal, Campos dos Goytacazes (eleito vereador por três mandatos, presidindo o Legislativo), Rodrigo iniciou sua história na política aos 14 anos, quando fez parte do Grêmio Estudantil do Liceu de Humanidade de Campos e, aos 17, já como aluno do curso de Direito da Universidade Estácio de Sá, foi presidente do Diretório Acadêmico.</w:t>
      </w:r>
    </w:p>
    <w:p w:rsidR="00A51EEC" w:rsidRDefault="00A51EEC" w:rsidP="006E68D9">
      <w:pPr>
        <w:spacing w:after="0" w:line="240" w:lineRule="auto"/>
        <w:jc w:val="center"/>
        <w:rPr>
          <w:rFonts w:ascii="Arial" w:hAnsi="Arial" w:cs="Arial"/>
          <w:sz w:val="24"/>
          <w:szCs w:val="24"/>
        </w:rPr>
      </w:pPr>
    </w:p>
    <w:p w:rsidR="00A51EEC" w:rsidRDefault="00A51EEC" w:rsidP="00040A4F">
      <w:pPr>
        <w:spacing w:after="0" w:line="240" w:lineRule="auto"/>
        <w:jc w:val="both"/>
        <w:rPr>
          <w:rFonts w:ascii="Arial" w:hAnsi="Arial" w:cs="Arial"/>
          <w:sz w:val="24"/>
          <w:szCs w:val="24"/>
        </w:rPr>
      </w:pPr>
      <w:r w:rsidRPr="00A51EEC">
        <w:rPr>
          <w:rFonts w:ascii="Arial" w:hAnsi="Arial" w:cs="Arial"/>
          <w:sz w:val="24"/>
          <w:szCs w:val="24"/>
        </w:rPr>
        <w:t xml:space="preserve"> Em 2018, Rodrigo lançou sua primeira candidatura a deputado estadual </w:t>
      </w:r>
      <w:proofErr w:type="gramStart"/>
      <w:r w:rsidRPr="00A51EEC">
        <w:rPr>
          <w:rFonts w:ascii="Arial" w:hAnsi="Arial" w:cs="Arial"/>
          <w:sz w:val="24"/>
          <w:szCs w:val="24"/>
        </w:rPr>
        <w:t>pelo Solidariedade</w:t>
      </w:r>
      <w:proofErr w:type="gramEnd"/>
      <w:r w:rsidRPr="00A51EEC">
        <w:rPr>
          <w:rFonts w:ascii="Arial" w:hAnsi="Arial" w:cs="Arial"/>
          <w:sz w:val="24"/>
          <w:szCs w:val="24"/>
        </w:rPr>
        <w:t xml:space="preserve"> (SD), </w:t>
      </w:r>
      <w:r w:rsidR="00F1734D">
        <w:rPr>
          <w:rFonts w:ascii="Arial" w:hAnsi="Arial" w:cs="Arial"/>
          <w:sz w:val="24"/>
          <w:szCs w:val="24"/>
        </w:rPr>
        <w:t xml:space="preserve">sendo eleito </w:t>
      </w:r>
      <w:r w:rsidRPr="00A51EEC">
        <w:rPr>
          <w:rFonts w:ascii="Arial" w:hAnsi="Arial" w:cs="Arial"/>
          <w:sz w:val="24"/>
          <w:szCs w:val="24"/>
        </w:rPr>
        <w:t>com 26.135 votos.</w:t>
      </w:r>
    </w:p>
    <w:p w:rsidR="004874B8" w:rsidRDefault="00777884" w:rsidP="00040A4F">
      <w:pPr>
        <w:spacing w:after="0" w:line="240" w:lineRule="auto"/>
        <w:jc w:val="both"/>
        <w:rPr>
          <w:rFonts w:ascii="Arial" w:hAnsi="Arial" w:cs="Arial"/>
          <w:sz w:val="24"/>
          <w:szCs w:val="24"/>
        </w:rPr>
      </w:pPr>
      <w:r>
        <w:rPr>
          <w:rFonts w:ascii="Arial" w:hAnsi="Arial" w:cs="Arial"/>
          <w:sz w:val="24"/>
          <w:szCs w:val="24"/>
        </w:rPr>
        <w:t>Em 2022 foi reeleito Deputado E</w:t>
      </w:r>
      <w:r w:rsidR="004874B8">
        <w:rPr>
          <w:rFonts w:ascii="Arial" w:hAnsi="Arial" w:cs="Arial"/>
          <w:sz w:val="24"/>
          <w:szCs w:val="24"/>
        </w:rPr>
        <w:t xml:space="preserve">stadual </w:t>
      </w:r>
      <w:r>
        <w:rPr>
          <w:rFonts w:ascii="Arial" w:hAnsi="Arial" w:cs="Arial"/>
          <w:sz w:val="24"/>
          <w:szCs w:val="24"/>
        </w:rPr>
        <w:t>pelo Partido L</w:t>
      </w:r>
      <w:r w:rsidR="004874B8">
        <w:rPr>
          <w:rFonts w:ascii="Arial" w:hAnsi="Arial" w:cs="Arial"/>
          <w:sz w:val="24"/>
          <w:szCs w:val="24"/>
        </w:rPr>
        <w:t>iberal (PL) com 97.822.</w:t>
      </w:r>
    </w:p>
    <w:p w:rsidR="00A51EEC" w:rsidRDefault="00A51EEC" w:rsidP="006E68D9">
      <w:pPr>
        <w:spacing w:after="0" w:line="240" w:lineRule="auto"/>
        <w:jc w:val="center"/>
        <w:rPr>
          <w:rFonts w:ascii="Arial" w:hAnsi="Arial" w:cs="Arial"/>
          <w:sz w:val="24"/>
          <w:szCs w:val="24"/>
        </w:rPr>
      </w:pPr>
      <w:r w:rsidRPr="00A51EEC">
        <w:rPr>
          <w:rFonts w:ascii="Arial" w:hAnsi="Arial" w:cs="Arial"/>
          <w:sz w:val="24"/>
          <w:szCs w:val="24"/>
        </w:rPr>
        <w:t xml:space="preserve"> </w:t>
      </w:r>
    </w:p>
    <w:p w:rsidR="00040A4F" w:rsidRDefault="00A51EEC" w:rsidP="00040A4F">
      <w:pPr>
        <w:spacing w:after="0" w:line="240" w:lineRule="auto"/>
        <w:jc w:val="both"/>
        <w:rPr>
          <w:rFonts w:ascii="Arial" w:hAnsi="Arial" w:cs="Arial"/>
          <w:sz w:val="24"/>
          <w:szCs w:val="24"/>
        </w:rPr>
      </w:pPr>
      <w:r w:rsidRPr="00A51EEC">
        <w:rPr>
          <w:rFonts w:ascii="Arial" w:hAnsi="Arial" w:cs="Arial"/>
          <w:sz w:val="24"/>
          <w:szCs w:val="24"/>
        </w:rPr>
        <w:t>Como parlamentar, se destaca pela capacidade técnica de leitura política. Tem buscado soluções para a retomada do Estado do Rio de Janeiro. Na Assembleia Legislativa, é líder da bancada de seu partido, membro titular das principais comissões permanentes, tendo sido eleito presidente da Comissão de Normas Interna</w:t>
      </w:r>
      <w:r w:rsidR="00777884">
        <w:rPr>
          <w:rFonts w:ascii="Arial" w:hAnsi="Arial" w:cs="Arial"/>
          <w:sz w:val="24"/>
          <w:szCs w:val="24"/>
        </w:rPr>
        <w:t xml:space="preserve">s e Proposições Externas e </w:t>
      </w:r>
      <w:r w:rsidRPr="00A51EEC">
        <w:rPr>
          <w:rFonts w:ascii="Arial" w:hAnsi="Arial" w:cs="Arial"/>
          <w:sz w:val="24"/>
          <w:szCs w:val="24"/>
        </w:rPr>
        <w:t>presidente das comissões de Constituição e Justiça (CCJ) e Orçamento, além de Membro do Conselho de Ética.</w:t>
      </w:r>
      <w:r w:rsidR="00040A4F">
        <w:rPr>
          <w:rFonts w:ascii="Arial" w:hAnsi="Arial" w:cs="Arial"/>
          <w:sz w:val="24"/>
          <w:szCs w:val="24"/>
        </w:rPr>
        <w:t xml:space="preserve"> </w:t>
      </w:r>
      <w:proofErr w:type="spellStart"/>
      <w:r w:rsidR="00040A4F">
        <w:rPr>
          <w:rFonts w:ascii="Arial" w:hAnsi="Arial" w:cs="Arial"/>
          <w:sz w:val="24"/>
          <w:szCs w:val="24"/>
        </w:rPr>
        <w:t>Bacellar</w:t>
      </w:r>
      <w:proofErr w:type="spellEnd"/>
      <w:r w:rsidR="00040A4F">
        <w:rPr>
          <w:rFonts w:ascii="Arial" w:hAnsi="Arial" w:cs="Arial"/>
          <w:sz w:val="24"/>
          <w:szCs w:val="24"/>
        </w:rPr>
        <w:t xml:space="preserve"> foi o relator do processo de impeachment de ex-governador Wilson </w:t>
      </w:r>
      <w:proofErr w:type="spellStart"/>
      <w:r w:rsidR="00040A4F">
        <w:rPr>
          <w:rFonts w:ascii="Arial" w:hAnsi="Arial" w:cs="Arial"/>
          <w:sz w:val="24"/>
          <w:szCs w:val="24"/>
        </w:rPr>
        <w:t>witzel</w:t>
      </w:r>
      <w:proofErr w:type="spellEnd"/>
      <w:r w:rsidR="00040A4F">
        <w:rPr>
          <w:rFonts w:ascii="Arial" w:hAnsi="Arial" w:cs="Arial"/>
          <w:sz w:val="24"/>
          <w:szCs w:val="24"/>
        </w:rPr>
        <w:t xml:space="preserve"> na </w:t>
      </w:r>
      <w:proofErr w:type="spellStart"/>
      <w:r w:rsidR="00040A4F">
        <w:rPr>
          <w:rFonts w:ascii="Arial" w:hAnsi="Arial" w:cs="Arial"/>
          <w:sz w:val="24"/>
          <w:szCs w:val="24"/>
        </w:rPr>
        <w:t>Alerj</w:t>
      </w:r>
      <w:proofErr w:type="spellEnd"/>
      <w:r w:rsidR="00040A4F">
        <w:rPr>
          <w:rFonts w:ascii="Arial" w:hAnsi="Arial" w:cs="Arial"/>
          <w:sz w:val="24"/>
          <w:szCs w:val="24"/>
        </w:rPr>
        <w:t>.</w:t>
      </w:r>
    </w:p>
    <w:p w:rsidR="00F1734D" w:rsidRDefault="00F1734D" w:rsidP="00040A4F">
      <w:pPr>
        <w:spacing w:after="0" w:line="240" w:lineRule="auto"/>
        <w:jc w:val="both"/>
        <w:rPr>
          <w:rFonts w:ascii="Arial" w:hAnsi="Arial" w:cs="Arial"/>
          <w:sz w:val="24"/>
          <w:szCs w:val="24"/>
        </w:rPr>
      </w:pPr>
    </w:p>
    <w:p w:rsidR="00A51EEC" w:rsidRDefault="00777884" w:rsidP="00040A4F">
      <w:pPr>
        <w:spacing w:after="0" w:line="240" w:lineRule="auto"/>
        <w:jc w:val="both"/>
        <w:rPr>
          <w:rFonts w:ascii="Arial" w:hAnsi="Arial" w:cs="Arial"/>
          <w:sz w:val="24"/>
          <w:szCs w:val="24"/>
        </w:rPr>
      </w:pPr>
      <w:r>
        <w:rPr>
          <w:rFonts w:ascii="Arial" w:hAnsi="Arial" w:cs="Arial"/>
          <w:sz w:val="24"/>
          <w:szCs w:val="24"/>
        </w:rPr>
        <w:t xml:space="preserve">Rodrigo </w:t>
      </w:r>
      <w:proofErr w:type="spellStart"/>
      <w:r w:rsidR="00040A4F">
        <w:rPr>
          <w:rFonts w:ascii="Arial" w:hAnsi="Arial" w:cs="Arial"/>
          <w:sz w:val="24"/>
          <w:szCs w:val="24"/>
        </w:rPr>
        <w:t>B</w:t>
      </w:r>
      <w:r>
        <w:rPr>
          <w:rFonts w:ascii="Arial" w:hAnsi="Arial" w:cs="Arial"/>
          <w:sz w:val="24"/>
          <w:szCs w:val="24"/>
        </w:rPr>
        <w:t>acellar</w:t>
      </w:r>
      <w:proofErr w:type="spellEnd"/>
      <w:r>
        <w:rPr>
          <w:rFonts w:ascii="Arial" w:hAnsi="Arial" w:cs="Arial"/>
          <w:sz w:val="24"/>
          <w:szCs w:val="24"/>
        </w:rPr>
        <w:t xml:space="preserve"> é </w:t>
      </w:r>
      <w:r w:rsidR="00040A4F">
        <w:rPr>
          <w:rFonts w:ascii="Arial" w:hAnsi="Arial" w:cs="Arial"/>
          <w:sz w:val="24"/>
          <w:szCs w:val="24"/>
        </w:rPr>
        <w:t>o atual Secretário de G</w:t>
      </w:r>
      <w:r>
        <w:rPr>
          <w:rFonts w:ascii="Arial" w:hAnsi="Arial" w:cs="Arial"/>
          <w:sz w:val="24"/>
          <w:szCs w:val="24"/>
        </w:rPr>
        <w:t xml:space="preserve">overno, foi o responsável </w:t>
      </w:r>
      <w:r w:rsidR="00040A4F">
        <w:rPr>
          <w:rFonts w:ascii="Arial" w:hAnsi="Arial" w:cs="Arial"/>
          <w:sz w:val="24"/>
          <w:szCs w:val="24"/>
        </w:rPr>
        <w:t>pela execução do programa RJ</w:t>
      </w:r>
      <w:r>
        <w:rPr>
          <w:rFonts w:ascii="Arial" w:hAnsi="Arial" w:cs="Arial"/>
          <w:sz w:val="24"/>
          <w:szCs w:val="24"/>
        </w:rPr>
        <w:t xml:space="preserve"> para todos, </w:t>
      </w:r>
      <w:r w:rsidR="00BF04C6">
        <w:rPr>
          <w:rFonts w:ascii="Arial" w:hAnsi="Arial" w:cs="Arial"/>
          <w:sz w:val="24"/>
          <w:szCs w:val="24"/>
        </w:rPr>
        <w:t xml:space="preserve">e a </w:t>
      </w:r>
      <w:r>
        <w:rPr>
          <w:rFonts w:ascii="Arial" w:hAnsi="Arial" w:cs="Arial"/>
          <w:sz w:val="24"/>
          <w:szCs w:val="24"/>
        </w:rPr>
        <w:t>ampliação do</w:t>
      </w:r>
      <w:r w:rsidR="009D4CB8">
        <w:rPr>
          <w:rFonts w:ascii="Arial" w:hAnsi="Arial" w:cs="Arial"/>
          <w:sz w:val="24"/>
          <w:szCs w:val="24"/>
        </w:rPr>
        <w:t>s</w:t>
      </w:r>
      <w:r>
        <w:rPr>
          <w:rFonts w:ascii="Arial" w:hAnsi="Arial" w:cs="Arial"/>
          <w:sz w:val="24"/>
          <w:szCs w:val="24"/>
        </w:rPr>
        <w:t xml:space="preserve"> programa</w:t>
      </w:r>
      <w:r w:rsidR="00BF0AEA">
        <w:rPr>
          <w:rFonts w:ascii="Arial" w:hAnsi="Arial" w:cs="Arial"/>
          <w:sz w:val="24"/>
          <w:szCs w:val="24"/>
        </w:rPr>
        <w:t>s</w:t>
      </w:r>
      <w:r w:rsidR="009D4CB8">
        <w:rPr>
          <w:rFonts w:ascii="Arial" w:hAnsi="Arial" w:cs="Arial"/>
          <w:sz w:val="24"/>
          <w:szCs w:val="24"/>
        </w:rPr>
        <w:t xml:space="preserve"> S</w:t>
      </w:r>
      <w:r>
        <w:rPr>
          <w:rFonts w:ascii="Arial" w:hAnsi="Arial" w:cs="Arial"/>
          <w:sz w:val="24"/>
          <w:szCs w:val="24"/>
        </w:rPr>
        <w:t>egura</w:t>
      </w:r>
      <w:r w:rsidR="009D4CB8">
        <w:rPr>
          <w:rFonts w:ascii="Arial" w:hAnsi="Arial" w:cs="Arial"/>
          <w:sz w:val="24"/>
          <w:szCs w:val="24"/>
        </w:rPr>
        <w:t>nça P</w:t>
      </w:r>
      <w:r>
        <w:rPr>
          <w:rFonts w:ascii="Arial" w:hAnsi="Arial" w:cs="Arial"/>
          <w:sz w:val="24"/>
          <w:szCs w:val="24"/>
        </w:rPr>
        <w:t>resente</w:t>
      </w:r>
      <w:r w:rsidR="00FC18DF">
        <w:rPr>
          <w:rFonts w:ascii="Arial" w:hAnsi="Arial" w:cs="Arial"/>
          <w:sz w:val="24"/>
          <w:szCs w:val="24"/>
        </w:rPr>
        <w:t xml:space="preserve"> e Lei S</w:t>
      </w:r>
      <w:r>
        <w:rPr>
          <w:rFonts w:ascii="Arial" w:hAnsi="Arial" w:cs="Arial"/>
          <w:sz w:val="24"/>
          <w:szCs w:val="24"/>
        </w:rPr>
        <w:t>eca</w:t>
      </w:r>
      <w:r w:rsidR="00D46578">
        <w:rPr>
          <w:rFonts w:ascii="Arial" w:hAnsi="Arial" w:cs="Arial"/>
          <w:sz w:val="24"/>
          <w:szCs w:val="24"/>
        </w:rPr>
        <w:t xml:space="preserve"> para todas as </w:t>
      </w:r>
      <w:proofErr w:type="spellStart"/>
      <w:proofErr w:type="gramStart"/>
      <w:r w:rsidR="00D46578">
        <w:rPr>
          <w:rFonts w:ascii="Arial" w:hAnsi="Arial" w:cs="Arial"/>
          <w:sz w:val="24"/>
          <w:szCs w:val="24"/>
        </w:rPr>
        <w:t>Reg</w:t>
      </w:r>
      <w:proofErr w:type="spellEnd"/>
      <w:proofErr w:type="gramEnd"/>
    </w:p>
    <w:p w:rsidR="00040A4F" w:rsidRDefault="00040A4F" w:rsidP="00040A4F">
      <w:pPr>
        <w:spacing w:after="0" w:line="240" w:lineRule="auto"/>
        <w:jc w:val="both"/>
        <w:rPr>
          <w:rFonts w:ascii="Arial" w:hAnsi="Arial" w:cs="Arial"/>
          <w:sz w:val="24"/>
          <w:szCs w:val="24"/>
        </w:rPr>
      </w:pPr>
    </w:p>
    <w:p w:rsidR="00A51EEC" w:rsidRDefault="00A51EEC" w:rsidP="006E68D9">
      <w:pPr>
        <w:spacing w:after="0" w:line="240" w:lineRule="auto"/>
        <w:jc w:val="center"/>
        <w:rPr>
          <w:rFonts w:ascii="Arial" w:eastAsia="Arial" w:hAnsi="Arial" w:cs="Arial"/>
          <w:sz w:val="24"/>
          <w:szCs w:val="24"/>
        </w:rPr>
      </w:pPr>
    </w:p>
    <w:p w:rsidR="00565C9B" w:rsidRDefault="00565C9B" w:rsidP="006E68D9">
      <w:pPr>
        <w:spacing w:after="0" w:line="240" w:lineRule="auto"/>
        <w:jc w:val="center"/>
        <w:rPr>
          <w:rFonts w:ascii="Arial" w:eastAsia="Arial" w:hAnsi="Arial" w:cs="Arial"/>
          <w:sz w:val="24"/>
          <w:szCs w:val="24"/>
        </w:rPr>
      </w:pPr>
    </w:p>
    <w:p w:rsidR="00565C9B" w:rsidRDefault="00565C9B" w:rsidP="006E68D9">
      <w:pPr>
        <w:spacing w:after="0" w:line="240" w:lineRule="auto"/>
        <w:jc w:val="center"/>
        <w:rPr>
          <w:rFonts w:ascii="Arial" w:eastAsia="Arial" w:hAnsi="Arial" w:cs="Arial"/>
          <w:sz w:val="24"/>
          <w:szCs w:val="24"/>
        </w:rPr>
      </w:pPr>
    </w:p>
    <w:p w:rsidR="00565C9B" w:rsidRDefault="00565C9B" w:rsidP="006E68D9">
      <w:pPr>
        <w:spacing w:after="0" w:line="240" w:lineRule="auto"/>
        <w:jc w:val="center"/>
        <w:rPr>
          <w:rFonts w:ascii="Arial" w:eastAsia="Arial" w:hAnsi="Arial" w:cs="Arial"/>
          <w:sz w:val="24"/>
          <w:szCs w:val="24"/>
        </w:rPr>
      </w:pPr>
    </w:p>
    <w:p w:rsidR="00565C9B" w:rsidRDefault="00565C9B" w:rsidP="006E68D9">
      <w:pPr>
        <w:spacing w:after="0" w:line="240" w:lineRule="auto"/>
        <w:jc w:val="center"/>
        <w:rPr>
          <w:rFonts w:ascii="Arial" w:eastAsia="Arial" w:hAnsi="Arial" w:cs="Arial"/>
          <w:sz w:val="24"/>
          <w:szCs w:val="24"/>
        </w:rPr>
      </w:pPr>
    </w:p>
    <w:p w:rsidR="00565C9B" w:rsidRPr="00A51EEC" w:rsidRDefault="00565C9B" w:rsidP="006E68D9">
      <w:pPr>
        <w:spacing w:after="0" w:line="240" w:lineRule="auto"/>
        <w:jc w:val="center"/>
        <w:rPr>
          <w:rFonts w:ascii="Arial" w:eastAsia="Arial" w:hAnsi="Arial" w:cs="Arial"/>
          <w:sz w:val="24"/>
          <w:szCs w:val="24"/>
        </w:rPr>
      </w:pPr>
    </w:p>
    <w:p w:rsidR="006E68D9" w:rsidRDefault="006E68D9" w:rsidP="006E68D9">
      <w:pPr>
        <w:spacing w:after="0" w:line="240" w:lineRule="auto"/>
        <w:jc w:val="both"/>
        <w:rPr>
          <w:rFonts w:ascii="Arial" w:eastAsia="Arial" w:hAnsi="Arial" w:cs="Arial"/>
          <w:sz w:val="24"/>
          <w:szCs w:val="24"/>
        </w:rPr>
      </w:pPr>
    </w:p>
    <w:sectPr w:rsidR="006E68D9" w:rsidSect="000C27D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59C" w:rsidRDefault="00DD259C" w:rsidP="00E83D2E">
      <w:pPr>
        <w:spacing w:after="0" w:line="240" w:lineRule="auto"/>
      </w:pPr>
      <w:r>
        <w:separator/>
      </w:r>
    </w:p>
  </w:endnote>
  <w:endnote w:type="continuationSeparator" w:id="0">
    <w:p w:rsidR="00DD259C" w:rsidRDefault="00DD259C" w:rsidP="00E83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D2E" w:rsidRPr="00C5369E" w:rsidRDefault="00E83D2E" w:rsidP="00E83D2E">
    <w:pPr>
      <w:pStyle w:val="Rodap"/>
      <w:jc w:val="center"/>
      <w:rPr>
        <w:rFonts w:ascii="Times New Roman" w:hAnsi="Times New Roman" w:cs="Times New Roman"/>
      </w:rPr>
    </w:pPr>
    <w:r w:rsidRPr="00C5369E">
      <w:rPr>
        <w:rFonts w:ascii="Times New Roman" w:hAnsi="Times New Roman" w:cs="Times New Roman"/>
      </w:rPr>
      <w:t>Rua República do Paraguai, 60 – Centro – CEP 27310-060 – FONE (24)3322-</w:t>
    </w:r>
    <w:proofErr w:type="gramStart"/>
    <w:r w:rsidRPr="00C5369E">
      <w:rPr>
        <w:rFonts w:ascii="Times New Roman" w:hAnsi="Times New Roman" w:cs="Times New Roman"/>
      </w:rPr>
      <w:t>2652</w:t>
    </w:r>
    <w:proofErr w:type="gramEnd"/>
  </w:p>
  <w:p w:rsidR="00E83D2E" w:rsidRPr="00C5369E" w:rsidRDefault="00E83D2E" w:rsidP="00E83D2E">
    <w:pPr>
      <w:pStyle w:val="Rodap"/>
      <w:jc w:val="center"/>
      <w:rPr>
        <w:rFonts w:ascii="Times New Roman" w:hAnsi="Times New Roman" w:cs="Times New Roman"/>
      </w:rPr>
    </w:pPr>
    <w:r w:rsidRPr="00C5369E">
      <w:rPr>
        <w:rFonts w:ascii="Times New Roman" w:hAnsi="Times New Roman" w:cs="Times New Roman"/>
      </w:rPr>
      <w:t xml:space="preserve">E-mail: </w:t>
    </w:r>
    <w:r w:rsidR="00A06993">
      <w:rPr>
        <w:rFonts w:ascii="Times New Roman" w:hAnsi="Times New Roman" w:cs="Times New Roman"/>
      </w:rPr>
      <w:t>secretaria@barramansa.rj.leg.br – Site www.barramansa.rj.leg</w:t>
    </w:r>
    <w:r w:rsidRPr="00C5369E">
      <w:rPr>
        <w:rFonts w:ascii="Times New Roman" w:hAnsi="Times New Roman" w:cs="Times New Roman"/>
      </w:rPr>
      <w:t>.br</w:t>
    </w:r>
  </w:p>
  <w:p w:rsidR="00E83D2E" w:rsidRPr="00C5369E" w:rsidRDefault="00E83D2E" w:rsidP="00E83D2E">
    <w:pPr>
      <w:pStyle w:val="Rodap"/>
      <w:jc w:val="center"/>
      <w:rPr>
        <w:rFonts w:ascii="Times New Roman" w:hAnsi="Times New Roman" w:cs="Times New Roman"/>
      </w:rPr>
    </w:pPr>
  </w:p>
  <w:p w:rsidR="00E83D2E" w:rsidRDefault="00E83D2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59C" w:rsidRDefault="00DD259C" w:rsidP="00E83D2E">
      <w:pPr>
        <w:spacing w:after="0" w:line="240" w:lineRule="auto"/>
      </w:pPr>
      <w:r>
        <w:separator/>
      </w:r>
    </w:p>
  </w:footnote>
  <w:footnote w:type="continuationSeparator" w:id="0">
    <w:p w:rsidR="00DD259C" w:rsidRDefault="00DD259C" w:rsidP="00E83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D2E" w:rsidRDefault="00E83D2E" w:rsidP="00E83D2E">
    <w:pPr>
      <w:pStyle w:val="Cabealho"/>
      <w:jc w:val="center"/>
      <w:rPr>
        <w:rFonts w:ascii="Times New Roman" w:hAnsi="Times New Roman" w:cs="Times New Roman"/>
        <w:b/>
        <w:bCs/>
      </w:rPr>
    </w:pPr>
    <w:r w:rsidRPr="00E26F16">
      <w:rPr>
        <w:noProof/>
      </w:rPr>
      <w:drawing>
        <wp:inline distT="0" distB="0" distL="0" distR="0" wp14:anchorId="0D4A84DB" wp14:editId="7ED77822">
          <wp:extent cx="1056641" cy="792480"/>
          <wp:effectExtent l="0" t="0" r="0" b="762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132" cy="816098"/>
                  </a:xfrm>
                  <a:prstGeom prst="rect">
                    <a:avLst/>
                  </a:prstGeom>
                  <a:noFill/>
                  <a:ln>
                    <a:noFill/>
                  </a:ln>
                </pic:spPr>
              </pic:pic>
            </a:graphicData>
          </a:graphic>
        </wp:inline>
      </w:drawing>
    </w:r>
  </w:p>
  <w:p w:rsidR="00E83D2E" w:rsidRPr="003E42D8" w:rsidRDefault="00E83D2E" w:rsidP="00E83D2E">
    <w:pPr>
      <w:pStyle w:val="Cabealho"/>
      <w:jc w:val="center"/>
      <w:rPr>
        <w:rFonts w:ascii="Times New Roman" w:hAnsi="Times New Roman" w:cs="Times New Roman"/>
        <w:b/>
        <w:bCs/>
      </w:rPr>
    </w:pPr>
    <w:r w:rsidRPr="003E42D8">
      <w:rPr>
        <w:rFonts w:ascii="Times New Roman" w:hAnsi="Times New Roman" w:cs="Times New Roman"/>
        <w:b/>
        <w:bCs/>
      </w:rPr>
      <w:t>CÂMARA MUNICIPAL DE BARRA MANSA</w:t>
    </w:r>
  </w:p>
  <w:p w:rsidR="00E83D2E" w:rsidRPr="003E42D8" w:rsidRDefault="00E83D2E" w:rsidP="00E83D2E">
    <w:pPr>
      <w:pStyle w:val="Cabealho"/>
      <w:jc w:val="center"/>
      <w:rPr>
        <w:rFonts w:ascii="Times New Roman" w:hAnsi="Times New Roman" w:cs="Times New Roman"/>
        <w:b/>
        <w:bCs/>
      </w:rPr>
    </w:pPr>
    <w:r w:rsidRPr="003E42D8">
      <w:rPr>
        <w:rFonts w:ascii="Times New Roman" w:hAnsi="Times New Roman" w:cs="Times New Roman"/>
        <w:b/>
        <w:bCs/>
      </w:rPr>
      <w:t>ESTADO DO RIO DE JANEIRO</w:t>
    </w:r>
  </w:p>
  <w:p w:rsidR="00E83D2E" w:rsidRDefault="00E83D2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5A7"/>
    <w:rsid w:val="00005BC5"/>
    <w:rsid w:val="00010A5F"/>
    <w:rsid w:val="00040A4F"/>
    <w:rsid w:val="00066AB3"/>
    <w:rsid w:val="00077792"/>
    <w:rsid w:val="000C0F0E"/>
    <w:rsid w:val="000C27D9"/>
    <w:rsid w:val="000C61F5"/>
    <w:rsid w:val="000D32EC"/>
    <w:rsid w:val="000D6305"/>
    <w:rsid w:val="00103E81"/>
    <w:rsid w:val="001135D0"/>
    <w:rsid w:val="001476DC"/>
    <w:rsid w:val="00161AAA"/>
    <w:rsid w:val="001851F8"/>
    <w:rsid w:val="00185746"/>
    <w:rsid w:val="00185A40"/>
    <w:rsid w:val="00194C43"/>
    <w:rsid w:val="001D52C1"/>
    <w:rsid w:val="001F435A"/>
    <w:rsid w:val="001F6182"/>
    <w:rsid w:val="00217E7E"/>
    <w:rsid w:val="00233907"/>
    <w:rsid w:val="0024568A"/>
    <w:rsid w:val="00255A2E"/>
    <w:rsid w:val="00261022"/>
    <w:rsid w:val="0028643F"/>
    <w:rsid w:val="002B2EE8"/>
    <w:rsid w:val="002C1262"/>
    <w:rsid w:val="00314506"/>
    <w:rsid w:val="0032384B"/>
    <w:rsid w:val="00325705"/>
    <w:rsid w:val="00371B87"/>
    <w:rsid w:val="00374383"/>
    <w:rsid w:val="003A4F9B"/>
    <w:rsid w:val="003E3EA4"/>
    <w:rsid w:val="003E65A8"/>
    <w:rsid w:val="004031DE"/>
    <w:rsid w:val="00461DF7"/>
    <w:rsid w:val="00474058"/>
    <w:rsid w:val="004874B8"/>
    <w:rsid w:val="0049505F"/>
    <w:rsid w:val="004C3DD8"/>
    <w:rsid w:val="004E1F65"/>
    <w:rsid w:val="004F464E"/>
    <w:rsid w:val="0051042A"/>
    <w:rsid w:val="005467DD"/>
    <w:rsid w:val="0054792A"/>
    <w:rsid w:val="005564F9"/>
    <w:rsid w:val="00565C9B"/>
    <w:rsid w:val="00584565"/>
    <w:rsid w:val="005A3B77"/>
    <w:rsid w:val="005B24ED"/>
    <w:rsid w:val="005B65B4"/>
    <w:rsid w:val="005C0DA4"/>
    <w:rsid w:val="005C2D4A"/>
    <w:rsid w:val="005C7087"/>
    <w:rsid w:val="005D4113"/>
    <w:rsid w:val="005F6BC1"/>
    <w:rsid w:val="0060362B"/>
    <w:rsid w:val="00614D0B"/>
    <w:rsid w:val="00621FAF"/>
    <w:rsid w:val="00641E48"/>
    <w:rsid w:val="006427DC"/>
    <w:rsid w:val="00676BE3"/>
    <w:rsid w:val="006A6480"/>
    <w:rsid w:val="006C27FC"/>
    <w:rsid w:val="006E16DE"/>
    <w:rsid w:val="006E5F51"/>
    <w:rsid w:val="006E68D9"/>
    <w:rsid w:val="007333B9"/>
    <w:rsid w:val="00737B0E"/>
    <w:rsid w:val="007465A7"/>
    <w:rsid w:val="00777884"/>
    <w:rsid w:val="00777E16"/>
    <w:rsid w:val="00836618"/>
    <w:rsid w:val="008808E9"/>
    <w:rsid w:val="00885164"/>
    <w:rsid w:val="008B72F2"/>
    <w:rsid w:val="008E0D30"/>
    <w:rsid w:val="008F3F84"/>
    <w:rsid w:val="009329FE"/>
    <w:rsid w:val="009560D2"/>
    <w:rsid w:val="009726F9"/>
    <w:rsid w:val="009823C9"/>
    <w:rsid w:val="009D4CB8"/>
    <w:rsid w:val="00A06993"/>
    <w:rsid w:val="00A17A90"/>
    <w:rsid w:val="00A42D77"/>
    <w:rsid w:val="00A51EEC"/>
    <w:rsid w:val="00A7050F"/>
    <w:rsid w:val="00A851E5"/>
    <w:rsid w:val="00AA5ACD"/>
    <w:rsid w:val="00AB4E52"/>
    <w:rsid w:val="00AC1E93"/>
    <w:rsid w:val="00AC7246"/>
    <w:rsid w:val="00B2116B"/>
    <w:rsid w:val="00B47BD7"/>
    <w:rsid w:val="00B73193"/>
    <w:rsid w:val="00B74AD9"/>
    <w:rsid w:val="00BF04C6"/>
    <w:rsid w:val="00BF0AEA"/>
    <w:rsid w:val="00C0575A"/>
    <w:rsid w:val="00C335DE"/>
    <w:rsid w:val="00C419AE"/>
    <w:rsid w:val="00C61C2E"/>
    <w:rsid w:val="00CC7D11"/>
    <w:rsid w:val="00D23A62"/>
    <w:rsid w:val="00D46578"/>
    <w:rsid w:val="00D77655"/>
    <w:rsid w:val="00D96F48"/>
    <w:rsid w:val="00DC5FA3"/>
    <w:rsid w:val="00DD259C"/>
    <w:rsid w:val="00DD5B63"/>
    <w:rsid w:val="00E10EB1"/>
    <w:rsid w:val="00E27211"/>
    <w:rsid w:val="00E3219D"/>
    <w:rsid w:val="00E83D2E"/>
    <w:rsid w:val="00EC4C49"/>
    <w:rsid w:val="00F05865"/>
    <w:rsid w:val="00F16A70"/>
    <w:rsid w:val="00F1734D"/>
    <w:rsid w:val="00F3645C"/>
    <w:rsid w:val="00F37B18"/>
    <w:rsid w:val="00F51B1A"/>
    <w:rsid w:val="00F642A2"/>
    <w:rsid w:val="00F81D58"/>
    <w:rsid w:val="00F96178"/>
    <w:rsid w:val="00F96D3E"/>
    <w:rsid w:val="00FC18DF"/>
    <w:rsid w:val="00FC60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3D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3D2E"/>
  </w:style>
  <w:style w:type="paragraph" w:styleId="Rodap">
    <w:name w:val="footer"/>
    <w:basedOn w:val="Normal"/>
    <w:link w:val="RodapChar"/>
    <w:uiPriority w:val="99"/>
    <w:unhideWhenUsed/>
    <w:rsid w:val="00E83D2E"/>
    <w:pPr>
      <w:tabs>
        <w:tab w:val="center" w:pos="4252"/>
        <w:tab w:val="right" w:pos="8504"/>
      </w:tabs>
      <w:spacing w:after="0" w:line="240" w:lineRule="auto"/>
    </w:pPr>
  </w:style>
  <w:style w:type="character" w:customStyle="1" w:styleId="RodapChar">
    <w:name w:val="Rodapé Char"/>
    <w:basedOn w:val="Fontepargpadro"/>
    <w:link w:val="Rodap"/>
    <w:uiPriority w:val="99"/>
    <w:rsid w:val="00E83D2E"/>
  </w:style>
  <w:style w:type="paragraph" w:styleId="Textodebalo">
    <w:name w:val="Balloon Text"/>
    <w:basedOn w:val="Normal"/>
    <w:link w:val="TextodebaloChar"/>
    <w:uiPriority w:val="99"/>
    <w:semiHidden/>
    <w:unhideWhenUsed/>
    <w:rsid w:val="00E83D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3D2E"/>
    <w:rPr>
      <w:rFonts w:ascii="Tahoma" w:hAnsi="Tahoma" w:cs="Tahoma"/>
      <w:sz w:val="16"/>
      <w:szCs w:val="16"/>
    </w:rPr>
  </w:style>
  <w:style w:type="character" w:styleId="Hyperlink">
    <w:name w:val="Hyperlink"/>
    <w:basedOn w:val="Fontepargpadro"/>
    <w:uiPriority w:val="99"/>
    <w:unhideWhenUsed/>
    <w:rsid w:val="00E83D2E"/>
    <w:rPr>
      <w:color w:val="0000FF" w:themeColor="hyperlink"/>
      <w:u w:val="single"/>
    </w:rPr>
  </w:style>
  <w:style w:type="character" w:customStyle="1" w:styleId="highlight">
    <w:name w:val="highlight"/>
    <w:basedOn w:val="Fontepargpadro"/>
    <w:rsid w:val="007778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3D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3D2E"/>
  </w:style>
  <w:style w:type="paragraph" w:styleId="Rodap">
    <w:name w:val="footer"/>
    <w:basedOn w:val="Normal"/>
    <w:link w:val="RodapChar"/>
    <w:uiPriority w:val="99"/>
    <w:unhideWhenUsed/>
    <w:rsid w:val="00E83D2E"/>
    <w:pPr>
      <w:tabs>
        <w:tab w:val="center" w:pos="4252"/>
        <w:tab w:val="right" w:pos="8504"/>
      </w:tabs>
      <w:spacing w:after="0" w:line="240" w:lineRule="auto"/>
    </w:pPr>
  </w:style>
  <w:style w:type="character" w:customStyle="1" w:styleId="RodapChar">
    <w:name w:val="Rodapé Char"/>
    <w:basedOn w:val="Fontepargpadro"/>
    <w:link w:val="Rodap"/>
    <w:uiPriority w:val="99"/>
    <w:rsid w:val="00E83D2E"/>
  </w:style>
  <w:style w:type="paragraph" w:styleId="Textodebalo">
    <w:name w:val="Balloon Text"/>
    <w:basedOn w:val="Normal"/>
    <w:link w:val="TextodebaloChar"/>
    <w:uiPriority w:val="99"/>
    <w:semiHidden/>
    <w:unhideWhenUsed/>
    <w:rsid w:val="00E83D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3D2E"/>
    <w:rPr>
      <w:rFonts w:ascii="Tahoma" w:hAnsi="Tahoma" w:cs="Tahoma"/>
      <w:sz w:val="16"/>
      <w:szCs w:val="16"/>
    </w:rPr>
  </w:style>
  <w:style w:type="character" w:styleId="Hyperlink">
    <w:name w:val="Hyperlink"/>
    <w:basedOn w:val="Fontepargpadro"/>
    <w:uiPriority w:val="99"/>
    <w:unhideWhenUsed/>
    <w:rsid w:val="00E83D2E"/>
    <w:rPr>
      <w:color w:val="0000FF" w:themeColor="hyperlink"/>
      <w:u w:val="single"/>
    </w:rPr>
  </w:style>
  <w:style w:type="character" w:customStyle="1" w:styleId="highlight">
    <w:name w:val="highlight"/>
    <w:basedOn w:val="Fontepargpadro"/>
    <w:rsid w:val="00777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96282">
      <w:bodyDiv w:val="1"/>
      <w:marLeft w:val="0"/>
      <w:marRight w:val="0"/>
      <w:marTop w:val="0"/>
      <w:marBottom w:val="0"/>
      <w:divBdr>
        <w:top w:val="none" w:sz="0" w:space="0" w:color="auto"/>
        <w:left w:val="none" w:sz="0" w:space="0" w:color="auto"/>
        <w:bottom w:val="none" w:sz="0" w:space="0" w:color="auto"/>
        <w:right w:val="none" w:sz="0" w:space="0" w:color="auto"/>
      </w:divBdr>
    </w:div>
    <w:div w:id="1094134464">
      <w:bodyDiv w:val="1"/>
      <w:marLeft w:val="0"/>
      <w:marRight w:val="0"/>
      <w:marTop w:val="0"/>
      <w:marBottom w:val="0"/>
      <w:divBdr>
        <w:top w:val="none" w:sz="0" w:space="0" w:color="auto"/>
        <w:left w:val="none" w:sz="0" w:space="0" w:color="auto"/>
        <w:bottom w:val="none" w:sz="0" w:space="0" w:color="auto"/>
        <w:right w:val="none" w:sz="0" w:space="0" w:color="auto"/>
      </w:divBdr>
    </w:div>
    <w:div w:id="1330447321">
      <w:bodyDiv w:val="1"/>
      <w:marLeft w:val="0"/>
      <w:marRight w:val="0"/>
      <w:marTop w:val="0"/>
      <w:marBottom w:val="0"/>
      <w:divBdr>
        <w:top w:val="none" w:sz="0" w:space="0" w:color="auto"/>
        <w:left w:val="none" w:sz="0" w:space="0" w:color="auto"/>
        <w:bottom w:val="none" w:sz="0" w:space="0" w:color="auto"/>
        <w:right w:val="none" w:sz="0" w:space="0" w:color="auto"/>
      </w:divBdr>
    </w:div>
    <w:div w:id="1654215216">
      <w:bodyDiv w:val="1"/>
      <w:marLeft w:val="0"/>
      <w:marRight w:val="0"/>
      <w:marTop w:val="0"/>
      <w:marBottom w:val="0"/>
      <w:divBdr>
        <w:top w:val="none" w:sz="0" w:space="0" w:color="auto"/>
        <w:left w:val="none" w:sz="0" w:space="0" w:color="auto"/>
        <w:bottom w:val="none" w:sz="0" w:space="0" w:color="auto"/>
        <w:right w:val="none" w:sz="0" w:space="0" w:color="auto"/>
      </w:divBdr>
    </w:div>
    <w:div w:id="212850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439</Words>
  <Characters>2375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Gabinete Waguim</cp:lastModifiedBy>
  <cp:revision>2</cp:revision>
  <cp:lastPrinted>2022-04-18T12:45:00Z</cp:lastPrinted>
  <dcterms:created xsi:type="dcterms:W3CDTF">2023-11-29T18:42:00Z</dcterms:created>
  <dcterms:modified xsi:type="dcterms:W3CDTF">2023-11-29T18:42:00Z</dcterms:modified>
</cp:coreProperties>
</file>