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bCs/>
          <w:i/>
          <w:sz w:val="24"/>
          <w:szCs w:val="24"/>
        </w:rPr>
        <w:t xml:space="preserve">INDICAÇÃO Nº     </w:t>
      </w:r>
      <w:r>
        <w:rPr>
          <w:rFonts w:cs="Times New Roman" w:ascii="Times New Roman" w:hAnsi="Times New Roman"/>
          <w:b/>
          <w:bCs/>
          <w:i/>
          <w:sz w:val="24"/>
          <w:szCs w:val="24"/>
        </w:rPr>
        <w:t>3858</w:t>
      </w:r>
      <w:r>
        <w:rPr>
          <w:rFonts w:cs="Times New Roman" w:ascii="Times New Roman" w:hAnsi="Times New Roman"/>
          <w:b/>
          <w:bCs/>
          <w:i/>
          <w:sz w:val="24"/>
          <w:szCs w:val="24"/>
        </w:rPr>
        <w:t>/2021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Indica ao Senhor Prefeito Municipal que, por meio do setor competente, </w:t>
      </w:r>
      <w:bookmarkStart w:id="0" w:name="__DdeLink__294_311146689"/>
      <w:bookmarkEnd w:id="0"/>
      <w:r>
        <w:rPr>
          <w:rFonts w:cs="Times New Roman" w:ascii="Times New Roman" w:hAnsi="Times New Roman"/>
          <w:sz w:val="24"/>
          <w:szCs w:val="24"/>
        </w:rPr>
        <w:t>a implantação do ATENDIMENTO PSICOLOGICO PÓS COVID.</w:t>
      </w:r>
    </w:p>
    <w:p>
      <w:pPr>
        <w:pStyle w:val="Normal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  <w:t>JUSTIFICATIVA: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Esta indicação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se faz necessária que </w:t>
      </w:r>
      <w:r>
        <w:rPr>
          <w:rFonts w:cs="Times New Roman" w:ascii="Times New Roman" w:hAnsi="Times New Roman"/>
        </w:rPr>
        <w:t>segundo pesquisas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pós-pandemia houve </w:t>
      </w:r>
      <w:r>
        <w:rPr>
          <w:rFonts w:cs="Times New Roman" w:ascii="Times New Roman" w:hAnsi="Times New Roman"/>
        </w:rPr>
        <w:t>alterações na maneira de pensar, agir, falar, com rastros de sofrimento psicológico, como depressão, ansiedade e estresse. O cotidiano foi modificado com a inserção do trabalho e educação no ambiente familiar (Home Office e ensino remoto), que</w:t>
      </w:r>
      <w:bookmarkStart w:id="1" w:name="_GoBack"/>
      <w:bookmarkEnd w:id="1"/>
      <w:r>
        <w:rPr>
          <w:rFonts w:cs="Times New Roman" w:ascii="Times New Roman" w:hAnsi="Times New Roman"/>
        </w:rPr>
        <w:t xml:space="preserve"> provocou fortes abalos nas relações parentais, familiares e sociais, com aumento inclusive da violência familiar.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36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BARRA MANSA, 26 E OUTUBRO DE 2021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 xml:space="preserve">LUCIANA DE OLIVEIRA ALVES     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  <w:t>Vereadora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Rua República do Paraguai, 60 – Centro – CEP 27310-060 – FONE (24)3322-2652</w:t>
    </w:r>
  </w:p>
  <w:p>
    <w:pPr>
      <w:pStyle w:val="Rodap"/>
      <w:jc w:val="center"/>
      <w:rPr/>
    </w:pPr>
    <w:r>
      <w:rPr>
        <w:rFonts w:cs="Times New Roman" w:ascii="Times New Roman" w:hAnsi="Times New Roman"/>
      </w:rPr>
      <w:t xml:space="preserve">E-mail: </w:t>
    </w:r>
    <w:hyperlink r:id="rId1">
      <w:r>
        <w:rPr>
          <w:rStyle w:val="LinkdaInternet"/>
          <w:rFonts w:cs="Times New Roman" w:ascii="Times New Roman" w:hAnsi="Times New Roman"/>
        </w:rPr>
        <w:t>secretaria@camarabarramansa.rj.gov.br</w:t>
      </w:r>
    </w:hyperlink>
    <w:r>
      <w:rPr>
        <w:rFonts w:cs="Times New Roman" w:ascii="Times New Roman" w:hAnsi="Times New Roman"/>
      </w:rPr>
      <w:t xml:space="preserve"> – Site www.camarabarramansa.rj.gov.br</w:t>
    </w:r>
  </w:p>
  <w:p>
    <w:pPr>
      <w:pStyle w:val="Rodap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</w:rPr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</w:rPr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</w:rPr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/>
      <w:drawing>
        <wp:inline distT="0" distB="7620" distL="0" distR="0">
          <wp:extent cx="1056640" cy="79248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</w:rPr>
      <w:t>CÂMARA MUNICIPAL DE BARRA MANSA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</w:rPr>
      <w:t>ESTADO DO RIO DE JANEIRO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77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755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51fe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51fe2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51fe2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c51fe2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Cabeçalho"/>
    <w:basedOn w:val="Normal"/>
    <w:link w:val="CabealhoChar"/>
    <w:uiPriority w:val="99"/>
    <w:unhideWhenUsed/>
    <w:rsid w:val="00c51fe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c51fe2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1fe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431d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retaria@camarabarramansa.rj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LibreOffice/5.0.3.2$Linux_X86_64 LibreOffice_project/00m0$Build-2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2021-06-22T15:51:00Z</dcterms:created>
  <dc:creator>Cliente</dc:creator>
  <dc:language>pt-BR</dc:language>
  <cp:lastModifiedBy>Secretaria </cp:lastModifiedBy>
  <cp:lastPrinted>2021-05-06T15:33:00Z</cp:lastPrinted>
  <dcterms:modified xsi:type="dcterms:W3CDTF">2021-10-26T13:11:13Z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