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B7AF1" w14:textId="336185D3" w:rsidR="00822962" w:rsidRDefault="009B09AE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007521B" wp14:editId="3F57CB24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1562100" cy="1562100"/>
            <wp:effectExtent l="0" t="0" r="0" b="0"/>
            <wp:wrapSquare wrapText="bothSides"/>
            <wp:docPr id="8727136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13682" name="Imagem 87271368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>INDICAÇÃO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 xml:space="preserve"> Nº </w:t>
      </w:r>
      <w:r w:rsidR="00474E28">
        <w:rPr>
          <w:rFonts w:ascii="Times New Roman" w:hAnsi="Times New Roman" w:cs="Times New Roman"/>
          <w:b/>
          <w:bCs/>
          <w:sz w:val="26"/>
          <w:szCs w:val="26"/>
        </w:rPr>
        <w:t>3</w:t>
      </w:r>
      <w:r w:rsidR="00AB162C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474E28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822962" w:rsidRPr="00822962">
        <w:rPr>
          <w:rFonts w:ascii="Times New Roman" w:hAnsi="Times New Roman" w:cs="Times New Roman"/>
          <w:b/>
          <w:bCs/>
          <w:sz w:val="26"/>
          <w:szCs w:val="26"/>
        </w:rPr>
        <w:t>/2025</w:t>
      </w:r>
    </w:p>
    <w:p w14:paraId="268C4818" w14:textId="053833B6" w:rsidR="004653B6" w:rsidRDefault="004653B6" w:rsidP="004653B6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226D00D7" w14:textId="5A00E1BA" w:rsidR="00474E28" w:rsidRDefault="00474E28" w:rsidP="00474E2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74E28">
        <w:rPr>
          <w:rFonts w:ascii="Times New Roman" w:hAnsi="Times New Roman" w:cs="Times New Roman"/>
          <w:b/>
          <w:sz w:val="24"/>
        </w:rPr>
        <w:t>EMENTA:</w:t>
      </w:r>
      <w:r w:rsidRPr="00474E28">
        <w:rPr>
          <w:rFonts w:ascii="Times New Roman" w:hAnsi="Times New Roman" w:cs="Times New Roman"/>
          <w:sz w:val="24"/>
        </w:rPr>
        <w:t xml:space="preserve"> Solicita ao Sr. Prefeito Municipal, que, através do setor competente, seja realizada obras de infraestrutura e que seja asfaltada a Rua lateral ao Asilo, anexo a Rua Vicentina, no bairro São Domingos, neste Município.</w:t>
      </w:r>
    </w:p>
    <w:p w14:paraId="6EE08D1C" w14:textId="77777777" w:rsidR="00474E28" w:rsidRPr="00474E28" w:rsidRDefault="00474E28" w:rsidP="00474E2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4AC5EA9B" w14:textId="77777777" w:rsidR="00474E28" w:rsidRPr="00474E28" w:rsidRDefault="00474E28" w:rsidP="00474E2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74E28">
        <w:rPr>
          <w:rFonts w:ascii="Times New Roman" w:hAnsi="Times New Roman" w:cs="Times New Roman"/>
          <w:sz w:val="24"/>
        </w:rPr>
        <w:t>Sr. Presidente:</w:t>
      </w:r>
    </w:p>
    <w:p w14:paraId="25C6267C" w14:textId="1D838FBE" w:rsidR="00474E28" w:rsidRDefault="00474E28" w:rsidP="00474E2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74E28">
        <w:rPr>
          <w:rFonts w:ascii="Times New Roman" w:hAnsi="Times New Roman" w:cs="Times New Roman"/>
          <w:sz w:val="24"/>
        </w:rPr>
        <w:t>Indico, após ouvido Soberano Plenário, seja enviado ofício ao Senhor Prefeito Municipal no sentido de que o mesmo determine ao setor competente da municipalidade, seja realizada obras de infraestrutura e que seja asfaltada a Rua lateral ao Asilo, anexo a Rua Vicentina, no bairro São Domingos, neste Município.</w:t>
      </w:r>
    </w:p>
    <w:p w14:paraId="5B2E2E42" w14:textId="77777777" w:rsidR="00474E28" w:rsidRPr="00474E28" w:rsidRDefault="00474E28" w:rsidP="00474E2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CA7A68C" w14:textId="15B189B3" w:rsidR="00474E28" w:rsidRDefault="00474E28" w:rsidP="00474E28">
      <w:pPr>
        <w:spacing w:after="0" w:line="276" w:lineRule="auto"/>
        <w:jc w:val="center"/>
        <w:rPr>
          <w:rFonts w:ascii="Times New Roman" w:hAnsi="Times New Roman" w:cs="Times New Roman"/>
          <w:sz w:val="24"/>
          <w:u w:val="single"/>
        </w:rPr>
      </w:pPr>
      <w:r w:rsidRPr="00474E28">
        <w:rPr>
          <w:rFonts w:ascii="Times New Roman" w:hAnsi="Times New Roman" w:cs="Times New Roman"/>
          <w:sz w:val="24"/>
          <w:u w:val="single"/>
        </w:rPr>
        <w:t>JUSTIFICATIVA:</w:t>
      </w:r>
    </w:p>
    <w:p w14:paraId="56FC44D5" w14:textId="77777777" w:rsidR="00474E28" w:rsidRPr="00474E28" w:rsidRDefault="00474E28" w:rsidP="00474E28">
      <w:pPr>
        <w:spacing w:after="0" w:line="276" w:lineRule="auto"/>
        <w:jc w:val="center"/>
        <w:rPr>
          <w:rFonts w:ascii="Times New Roman" w:hAnsi="Times New Roman" w:cs="Times New Roman"/>
          <w:sz w:val="24"/>
          <w:u w:val="single"/>
        </w:rPr>
      </w:pPr>
    </w:p>
    <w:p w14:paraId="36AD142A" w14:textId="77777777" w:rsidR="00474E28" w:rsidRPr="00474E28" w:rsidRDefault="00474E28" w:rsidP="00474E28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474E28">
        <w:rPr>
          <w:rFonts w:ascii="Times New Roman" w:hAnsi="Times New Roman" w:cs="Times New Roman"/>
          <w:sz w:val="24"/>
        </w:rPr>
        <w:t>Senhor Presidente, senhores Vereadores,</w:t>
      </w:r>
    </w:p>
    <w:p w14:paraId="138154C3" w14:textId="77777777" w:rsidR="00474E28" w:rsidRDefault="00474E28" w:rsidP="00474E28">
      <w:pPr>
        <w:pStyle w:val="NormalWeb"/>
        <w:spacing w:before="0" w:beforeAutospacing="0" w:after="200" w:afterAutospacing="0"/>
        <w:jc w:val="both"/>
      </w:pPr>
      <w:r w:rsidRPr="00474E28">
        <w:t>A presente indicação faz-se necessária, seja realizada obras de infraestrutura e que seja asfaltada a pois a referida rua encontra-se em péssimo estado de conservação.</w:t>
      </w:r>
    </w:p>
    <w:p w14:paraId="5BBF7BD8" w14:textId="2163FA2D" w:rsidR="00474E28" w:rsidRPr="00474E28" w:rsidRDefault="00474E28" w:rsidP="00474E28">
      <w:pPr>
        <w:pStyle w:val="NormalWeb"/>
        <w:spacing w:before="0" w:beforeAutospacing="0" w:after="200" w:afterAutospacing="0"/>
        <w:jc w:val="center"/>
        <w:rPr>
          <w:b/>
        </w:rPr>
      </w:pPr>
      <w:r w:rsidRPr="00474E28">
        <w:rPr>
          <w:b/>
        </w:rPr>
        <w:t>BARRA MANSA, 02 DE JANEIRO DE 2025.</w:t>
      </w:r>
    </w:p>
    <w:p w14:paraId="5C7A6AC8" w14:textId="77777777" w:rsidR="00474E28" w:rsidRDefault="00474E28" w:rsidP="00AB162C">
      <w:pPr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  <w:bookmarkStart w:id="0" w:name="_GoBack"/>
      <w:bookmarkEnd w:id="0"/>
    </w:p>
    <w:p w14:paraId="0E48A8CD" w14:textId="2692E066" w:rsidR="00474E28" w:rsidRDefault="007068CA" w:rsidP="00AB162C">
      <w:pPr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noProof/>
          <w:color w:val="00000A"/>
          <w:kern w:val="0"/>
          <w:sz w:val="24"/>
          <w:szCs w:val="24"/>
          <w:lang w:eastAsia="pt-BR"/>
        </w:rPr>
        <w:drawing>
          <wp:inline distT="0" distB="0" distL="0" distR="0" wp14:anchorId="6BB77F85" wp14:editId="16A1F16B">
            <wp:extent cx="2137655" cy="74579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quinh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891" cy="773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789AD" w14:textId="77777777" w:rsidR="00474E28" w:rsidRDefault="00474E28" w:rsidP="00AB162C">
      <w:pPr>
        <w:spacing w:after="0" w:line="240" w:lineRule="auto"/>
        <w:ind w:right="9"/>
        <w:jc w:val="center"/>
        <w:rPr>
          <w:rFonts w:ascii="Times New Roman" w:eastAsia="Times New Roman" w:hAnsi="Times New Roman" w:cs="Times New Roman"/>
          <w:b/>
          <w:color w:val="00000A"/>
          <w:kern w:val="0"/>
          <w:sz w:val="24"/>
          <w:szCs w:val="24"/>
          <w:lang w:eastAsia="pt-BR"/>
          <w14:ligatures w14:val="none"/>
        </w:rPr>
      </w:pPr>
    </w:p>
    <w:sectPr w:rsidR="00474E28" w:rsidSect="00AB162C">
      <w:headerReference w:type="default" r:id="rId8"/>
      <w:pgSz w:w="11906" w:h="16838"/>
      <w:pgMar w:top="2461" w:right="1133" w:bottom="1457" w:left="184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3E7C9" w14:textId="77777777" w:rsidR="001A4EF4" w:rsidRDefault="001A4EF4" w:rsidP="00822962">
      <w:pPr>
        <w:spacing w:after="0" w:line="240" w:lineRule="auto"/>
      </w:pPr>
      <w:r>
        <w:separator/>
      </w:r>
    </w:p>
  </w:endnote>
  <w:endnote w:type="continuationSeparator" w:id="0">
    <w:p w14:paraId="17BE373B" w14:textId="77777777" w:rsidR="001A4EF4" w:rsidRDefault="001A4EF4" w:rsidP="00822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353CC" w14:textId="77777777" w:rsidR="001A4EF4" w:rsidRDefault="001A4EF4" w:rsidP="00822962">
      <w:pPr>
        <w:spacing w:after="0" w:line="240" w:lineRule="auto"/>
      </w:pPr>
      <w:r>
        <w:separator/>
      </w:r>
    </w:p>
  </w:footnote>
  <w:footnote w:type="continuationSeparator" w:id="0">
    <w:p w14:paraId="5493B6E4" w14:textId="77777777" w:rsidR="001A4EF4" w:rsidRDefault="001A4EF4" w:rsidP="00822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E6893" w14:textId="0FAAC4DA" w:rsidR="00822962" w:rsidRDefault="00822962" w:rsidP="00822962">
    <w:pPr>
      <w:spacing w:after="100"/>
      <w:ind w:left="2268" w:right="17" w:hanging="2768"/>
      <w:contextualSpacing/>
      <w:jc w:val="center"/>
      <w:rPr>
        <w:b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E15AD60" wp14:editId="254E9BF7">
          <wp:simplePos x="0" y="0"/>
          <wp:positionH relativeFrom="page">
            <wp:align>center</wp:align>
          </wp:positionH>
          <wp:positionV relativeFrom="page">
            <wp:posOffset>121285</wp:posOffset>
          </wp:positionV>
          <wp:extent cx="1066800" cy="739140"/>
          <wp:effectExtent l="0" t="0" r="0" b="3810"/>
          <wp:wrapNone/>
          <wp:docPr id="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66800" cy="739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3ED539" w14:textId="24A32C8D" w:rsidR="00822962" w:rsidRPr="00822962" w:rsidRDefault="00822962" w:rsidP="00822962">
    <w:pPr>
      <w:ind w:left="2268" w:right="-1377" w:hanging="2768"/>
      <w:contextualSpacing/>
      <w:jc w:val="center"/>
      <w:rPr>
        <w:rFonts w:ascii="Times New Roman" w:hAnsi="Times New Roman" w:cs="Times New Roman"/>
        <w:b/>
      </w:rPr>
    </w:pPr>
  </w:p>
  <w:p w14:paraId="0886D56F" w14:textId="1E41D93D" w:rsidR="00822962" w:rsidRPr="00822962" w:rsidRDefault="00822962" w:rsidP="00822962">
    <w:pPr>
      <w:spacing w:after="0" w:line="240" w:lineRule="auto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CÂMARA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MUNICIPAL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DE</w:t>
    </w:r>
    <w:r w:rsidRPr="00822962">
      <w:rPr>
        <w:rFonts w:ascii="Times New Roman" w:hAnsi="Times New Roman" w:cs="Times New Roman"/>
        <w:b/>
        <w:spacing w:val="-8"/>
      </w:rPr>
      <w:t xml:space="preserve"> </w:t>
    </w:r>
    <w:r w:rsidRPr="00822962">
      <w:rPr>
        <w:rFonts w:ascii="Times New Roman" w:hAnsi="Times New Roman" w:cs="Times New Roman"/>
        <w:b/>
      </w:rPr>
      <w:t>BARRA</w:t>
    </w:r>
    <w:r w:rsidRPr="00822962">
      <w:rPr>
        <w:rFonts w:ascii="Times New Roman" w:hAnsi="Times New Roman" w:cs="Times New Roman"/>
        <w:b/>
        <w:spacing w:val="-10"/>
      </w:rPr>
      <w:t xml:space="preserve"> </w:t>
    </w:r>
    <w:r w:rsidRPr="00822962">
      <w:rPr>
        <w:rFonts w:ascii="Times New Roman" w:hAnsi="Times New Roman" w:cs="Times New Roman"/>
        <w:b/>
      </w:rPr>
      <w:t>MANSA</w:t>
    </w:r>
  </w:p>
  <w:p w14:paraId="37B6C21D" w14:textId="77777777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hAnsi="Times New Roman" w:cs="Times New Roman"/>
        <w:b/>
      </w:rPr>
    </w:pPr>
    <w:r w:rsidRPr="00822962">
      <w:rPr>
        <w:rFonts w:ascii="Times New Roman" w:hAnsi="Times New Roman" w:cs="Times New Roman"/>
        <w:b/>
      </w:rPr>
      <w:t>ESTADO DO RIO DE JANEIRO</w:t>
    </w:r>
  </w:p>
  <w:p w14:paraId="7941B49D" w14:textId="3E147574" w:rsidR="00822962" w:rsidRPr="00822962" w:rsidRDefault="00822962" w:rsidP="00822962">
    <w:pPr>
      <w:spacing w:after="0"/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>Rua República do Paraguai, 60 – Centro – CEP 27310-060</w:t>
    </w:r>
  </w:p>
  <w:p w14:paraId="68BAE252" w14:textId="314FC554" w:rsidR="00822962" w:rsidRPr="00822962" w:rsidRDefault="00822962" w:rsidP="00822962">
    <w:pPr>
      <w:ind w:left="2268" w:right="17" w:hanging="2768"/>
      <w:contextualSpacing/>
      <w:jc w:val="center"/>
      <w:rPr>
        <w:rFonts w:ascii="Times New Roman" w:eastAsiaTheme="minorEastAsia" w:hAnsi="Times New Roman" w:cs="Times New Roman"/>
        <w:lang w:eastAsia="pt-BR"/>
      </w:rPr>
    </w:pPr>
    <w:r w:rsidRPr="00822962">
      <w:rPr>
        <w:rFonts w:ascii="Times New Roman" w:eastAsiaTheme="minorEastAsia" w:hAnsi="Times New Roman" w:cs="Times New Roman"/>
        <w:lang w:eastAsia="pt-BR"/>
      </w:rPr>
      <w:t xml:space="preserve">FONE (24) 35128888 - Site </w:t>
    </w:r>
    <w:hyperlink r:id="rId2" w:history="1">
      <w:r w:rsidRPr="00822962">
        <w:rPr>
          <w:rStyle w:val="Hyperlink"/>
          <w:rFonts w:ascii="Times New Roman" w:eastAsiaTheme="minorEastAsia" w:hAnsi="Times New Roman" w:cs="Times New Roman"/>
          <w:lang w:eastAsia="pt-BR"/>
        </w:rPr>
        <w:t>https://sapl.barramansa.rj.leg.br/</w:t>
      </w:r>
    </w:hyperlink>
  </w:p>
  <w:p w14:paraId="49900EDC" w14:textId="77777777" w:rsidR="00822962" w:rsidRDefault="008229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962"/>
    <w:rsid w:val="000603A9"/>
    <w:rsid w:val="00175C9B"/>
    <w:rsid w:val="001A4EF4"/>
    <w:rsid w:val="0029571E"/>
    <w:rsid w:val="002E7AF7"/>
    <w:rsid w:val="0043447A"/>
    <w:rsid w:val="004357E6"/>
    <w:rsid w:val="00441386"/>
    <w:rsid w:val="00460AE4"/>
    <w:rsid w:val="004653B6"/>
    <w:rsid w:val="00474E28"/>
    <w:rsid w:val="005233B1"/>
    <w:rsid w:val="00665F05"/>
    <w:rsid w:val="006C57A8"/>
    <w:rsid w:val="007068CA"/>
    <w:rsid w:val="00770390"/>
    <w:rsid w:val="00822962"/>
    <w:rsid w:val="008408AF"/>
    <w:rsid w:val="009102DF"/>
    <w:rsid w:val="009A218F"/>
    <w:rsid w:val="009B09AE"/>
    <w:rsid w:val="00A9283F"/>
    <w:rsid w:val="00AB162C"/>
    <w:rsid w:val="00AC1175"/>
    <w:rsid w:val="00AE5372"/>
    <w:rsid w:val="00B03D78"/>
    <w:rsid w:val="00B3516E"/>
    <w:rsid w:val="00B6630E"/>
    <w:rsid w:val="00B9488A"/>
    <w:rsid w:val="00C5771E"/>
    <w:rsid w:val="00C6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A4AF8C"/>
  <w15:chartTrackingRefBased/>
  <w15:docId w15:val="{EF77DE6E-578B-456E-8DA0-409FCBA9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229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229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29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229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229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229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29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29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229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29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29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29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2296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2296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229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229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29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229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229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229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29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229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229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229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229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2296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229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2296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2296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962"/>
  </w:style>
  <w:style w:type="paragraph" w:styleId="Rodap">
    <w:name w:val="footer"/>
    <w:basedOn w:val="Normal"/>
    <w:link w:val="RodapChar"/>
    <w:uiPriority w:val="99"/>
    <w:unhideWhenUsed/>
    <w:rsid w:val="00822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962"/>
  </w:style>
  <w:style w:type="character" w:styleId="Hyperlink">
    <w:name w:val="Hyperlink"/>
    <w:basedOn w:val="Fontepargpadro"/>
    <w:uiPriority w:val="99"/>
    <w:unhideWhenUsed/>
    <w:rsid w:val="0082296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B16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68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sapl.barramansa.rj.leg.br/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Caroline Ramos Resende</dc:creator>
  <cp:keywords/>
  <dc:description/>
  <cp:lastModifiedBy>cmbm barra mansa</cp:lastModifiedBy>
  <cp:revision>4</cp:revision>
  <cp:lastPrinted>2026-05-15T12:19:00Z</cp:lastPrinted>
  <dcterms:created xsi:type="dcterms:W3CDTF">2026-05-14T16:38:00Z</dcterms:created>
  <dcterms:modified xsi:type="dcterms:W3CDTF">2026-05-15T12:19:00Z</dcterms:modified>
</cp:coreProperties>
</file>