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494AEB2B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E23036">
        <w:rPr>
          <w:sz w:val="23"/>
          <w:szCs w:val="23"/>
          <w:u w:val="none"/>
        </w:rPr>
        <w:t>3</w:t>
      </w:r>
      <w:r w:rsidR="000F4569">
        <w:rPr>
          <w:sz w:val="23"/>
          <w:szCs w:val="23"/>
          <w:u w:val="none"/>
        </w:rPr>
        <w:t>3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5A41CE40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2B472C">
        <w:rPr>
          <w:rFonts w:ascii="Times New Roman" w:hAnsi="Times New Roman" w:cs="Times New Roman"/>
          <w:sz w:val="24"/>
          <w:szCs w:val="24"/>
        </w:rPr>
        <w:t xml:space="preserve">. </w:t>
      </w:r>
      <w:r w:rsidR="000F4569">
        <w:rPr>
          <w:rFonts w:ascii="Times New Roman" w:hAnsi="Times New Roman" w:cs="Times New Roman"/>
          <w:sz w:val="24"/>
          <w:szCs w:val="24"/>
        </w:rPr>
        <w:t>Pedro Paulo Thompson de Vasconcellos</w:t>
      </w:r>
      <w:r w:rsidR="000260D7">
        <w:rPr>
          <w:rFonts w:ascii="Times New Roman" w:hAnsi="Times New Roman" w:cs="Times New Roman"/>
          <w:sz w:val="24"/>
          <w:szCs w:val="24"/>
        </w:rPr>
        <w:t>.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4BF36E6" w14:textId="352AE401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E23036">
        <w:rPr>
          <w:rFonts w:ascii="Times New Roman" w:hAnsi="Times New Roman" w:cs="Times New Roman"/>
          <w:sz w:val="24"/>
          <w:szCs w:val="24"/>
        </w:rPr>
        <w:t xml:space="preserve">ao </w:t>
      </w:r>
      <w:r w:rsidR="000260D7">
        <w:rPr>
          <w:rFonts w:ascii="Times New Roman" w:hAnsi="Times New Roman" w:cs="Times New Roman"/>
          <w:sz w:val="24"/>
          <w:szCs w:val="24"/>
        </w:rPr>
        <w:t xml:space="preserve">Sr. </w:t>
      </w:r>
      <w:r w:rsidR="000F4569">
        <w:rPr>
          <w:rFonts w:ascii="Times New Roman" w:hAnsi="Times New Roman" w:cs="Times New Roman"/>
          <w:sz w:val="24"/>
          <w:szCs w:val="24"/>
        </w:rPr>
        <w:t>Pedro Paulo Thompson de Vasconcellos.</w:t>
      </w:r>
    </w:p>
    <w:p w14:paraId="731E0C28" w14:textId="77777777" w:rsidR="00E45609" w:rsidRDefault="00E45609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proofErr w:type="gramStart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DE  BARRA</w:t>
      </w:r>
      <w:proofErr w:type="gramEnd"/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3C5537DC" w14:textId="16A23676" w:rsidR="002B472C" w:rsidRDefault="00583504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681014F2" wp14:editId="5AACFB50">
            <wp:extent cx="5941060" cy="2129790"/>
            <wp:effectExtent l="0" t="0" r="2540" b="3810"/>
            <wp:docPr id="863113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1351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72C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E8E8" w14:textId="77777777" w:rsidR="00FE7A07" w:rsidRDefault="00FE7A07" w:rsidP="00C51FE2">
      <w:pPr>
        <w:spacing w:after="0" w:line="240" w:lineRule="auto"/>
      </w:pPr>
      <w:r>
        <w:separator/>
      </w:r>
    </w:p>
  </w:endnote>
  <w:endnote w:type="continuationSeparator" w:id="0">
    <w:p w14:paraId="02B3D56C" w14:textId="77777777" w:rsidR="00FE7A07" w:rsidRDefault="00FE7A07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5E56" w14:textId="77777777" w:rsidR="00FE7A07" w:rsidRDefault="00FE7A07" w:rsidP="00C51FE2">
      <w:pPr>
        <w:spacing w:after="0" w:line="240" w:lineRule="auto"/>
      </w:pPr>
      <w:r>
        <w:separator/>
      </w:r>
    </w:p>
  </w:footnote>
  <w:footnote w:type="continuationSeparator" w:id="0">
    <w:p w14:paraId="5C22E055" w14:textId="77777777" w:rsidR="00FE7A07" w:rsidRDefault="00FE7A07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260D7"/>
    <w:rsid w:val="00032A75"/>
    <w:rsid w:val="00083A9A"/>
    <w:rsid w:val="00087CCD"/>
    <w:rsid w:val="00087F61"/>
    <w:rsid w:val="000A1F32"/>
    <w:rsid w:val="000D4249"/>
    <w:rsid w:val="000F4569"/>
    <w:rsid w:val="0012742E"/>
    <w:rsid w:val="00141D50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B472C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83504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E27C2"/>
    <w:rsid w:val="006E2D14"/>
    <w:rsid w:val="006E5017"/>
    <w:rsid w:val="00716C17"/>
    <w:rsid w:val="00727642"/>
    <w:rsid w:val="00741C8B"/>
    <w:rsid w:val="00767ECA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164F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23036"/>
    <w:rsid w:val="00E45609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E7A07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2023-11-28T18:58:00Z</cp:lastPrinted>
  <dcterms:created xsi:type="dcterms:W3CDTF">2023-11-28T18:59:00Z</dcterms:created>
  <dcterms:modified xsi:type="dcterms:W3CDTF">2023-12-14T19:22:00Z</dcterms:modified>
</cp:coreProperties>
</file>